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979" w:rsidRDefault="007A63C5">
      <w:pPr>
        <w:rPr>
          <w:sz w:val="28"/>
        </w:rPr>
      </w:pPr>
      <w:r>
        <w:rPr>
          <w:sz w:val="28"/>
        </w:rPr>
        <w:t>Name _________________________________________</w:t>
      </w:r>
      <w:proofErr w:type="gramStart"/>
      <w:r>
        <w:rPr>
          <w:sz w:val="28"/>
        </w:rPr>
        <w:t>_  Date</w:t>
      </w:r>
      <w:proofErr w:type="gramEnd"/>
      <w:r>
        <w:rPr>
          <w:sz w:val="28"/>
        </w:rPr>
        <w:t xml:space="preserve"> ______________</w:t>
      </w:r>
    </w:p>
    <w:p w:rsidR="007A63C5" w:rsidRDefault="007A63C5">
      <w:r>
        <w:t>AP STATISTICS - MS. KLIMCZUK</w:t>
      </w:r>
    </w:p>
    <w:p w:rsidR="007A63C5" w:rsidRDefault="007A63C5">
      <w:pPr>
        <w:rPr>
          <w:sz w:val="28"/>
        </w:rPr>
      </w:pPr>
      <w:r>
        <w:rPr>
          <w:sz w:val="28"/>
        </w:rPr>
        <w:t>Step-by-Step Example: Test</w:t>
      </w:r>
      <w:r w:rsidR="004D5092">
        <w:rPr>
          <w:sz w:val="28"/>
        </w:rPr>
        <w:t>s</w:t>
      </w:r>
      <w:bookmarkStart w:id="0" w:name="_GoBack"/>
      <w:bookmarkEnd w:id="0"/>
      <w:r>
        <w:rPr>
          <w:sz w:val="28"/>
        </w:rPr>
        <w:t xml:space="preserve"> and Intervals</w:t>
      </w:r>
    </w:p>
    <w:p w:rsidR="007A63C5" w:rsidRDefault="007A63C5">
      <w:pPr>
        <w:rPr>
          <w:sz w:val="24"/>
        </w:rPr>
      </w:pPr>
      <w:r>
        <w:rPr>
          <w:sz w:val="24"/>
        </w:rPr>
        <w:t>Anyone who plays or watches sports has heard of the “home field advantage.” Tournaments in many sports are designed to try to neutralize the advantage of the home team or player. Most people believe that teams tend to win more often when they play at home. But do they?</w:t>
      </w:r>
    </w:p>
    <w:p w:rsidR="007A63C5" w:rsidRDefault="007A63C5">
      <w:pPr>
        <w:rPr>
          <w:sz w:val="24"/>
        </w:rPr>
      </w:pPr>
      <w:r>
        <w:rPr>
          <w:sz w:val="24"/>
        </w:rPr>
        <w:t xml:space="preserve">If there were no home field advantage, the home teams would win about half of all games played. To test this, we will use the games in the Major League Baseball 2012 season. That year, there were 2,430 regular-season games. It turns out that the home team won 1,295 of the 2,430 games, or 53.29% of the time. </w:t>
      </w:r>
    </w:p>
    <w:p w:rsidR="007A63C5" w:rsidRDefault="007A63C5">
      <w:pPr>
        <w:rPr>
          <w:b/>
          <w:i/>
          <w:sz w:val="24"/>
        </w:rPr>
      </w:pPr>
      <w:r w:rsidRPr="007A63C5">
        <w:rPr>
          <w:b/>
          <w:i/>
          <w:sz w:val="24"/>
        </w:rPr>
        <w:t>Main question: Could this deviation from 50% be explained just from natural sampling variability, or is it evidence to suggest that there really is a home field advantage, at least in professional baseball?</w:t>
      </w:r>
    </w:p>
    <w:p w:rsidR="007A63C5" w:rsidRDefault="007A63C5">
      <w:pPr>
        <w:rPr>
          <w:sz w:val="24"/>
        </w:rPr>
      </w:pPr>
      <w:r>
        <w:rPr>
          <w:sz w:val="24"/>
        </w:rPr>
        <w:t>We will answer this question using the following steps.</w:t>
      </w:r>
    </w:p>
    <w:p w:rsidR="008749FC" w:rsidRPr="0089645D" w:rsidRDefault="008749FC" w:rsidP="008749FC">
      <w:pPr>
        <w:rPr>
          <w:b/>
          <w:i/>
          <w:sz w:val="24"/>
        </w:rPr>
      </w:pPr>
      <w:r w:rsidRPr="00E8189B">
        <w:rPr>
          <w:b/>
          <w:i/>
          <w:sz w:val="24"/>
          <w:u w:val="single"/>
        </w:rPr>
        <w:t>Step 1</w:t>
      </w:r>
      <w:r w:rsidRPr="0089645D">
        <w:rPr>
          <w:b/>
          <w:i/>
          <w:sz w:val="24"/>
        </w:rPr>
        <w:t>: Wri</w:t>
      </w:r>
      <w:r>
        <w:rPr>
          <w:b/>
          <w:i/>
          <w:sz w:val="24"/>
        </w:rPr>
        <w:t>te down the hypothese</w:t>
      </w:r>
      <w:r w:rsidRPr="0089645D">
        <w:rPr>
          <w:b/>
          <w:i/>
          <w:sz w:val="24"/>
        </w:rPr>
        <w:t>s</w:t>
      </w:r>
    </w:p>
    <w:p w:rsidR="008749FC" w:rsidRPr="0089645D" w:rsidRDefault="008749FC" w:rsidP="008749FC">
      <w:pPr>
        <w:rPr>
          <w:b/>
          <w:i/>
          <w:sz w:val="24"/>
        </w:rPr>
      </w:pPr>
    </w:p>
    <w:p w:rsidR="008749FC" w:rsidRDefault="008749FC" w:rsidP="008749FC">
      <w:pPr>
        <w:rPr>
          <w:b/>
          <w:i/>
          <w:sz w:val="24"/>
        </w:rPr>
      </w:pPr>
    </w:p>
    <w:p w:rsidR="008749FC" w:rsidRPr="0089645D" w:rsidRDefault="008749FC" w:rsidP="008749FC">
      <w:pPr>
        <w:rPr>
          <w:b/>
          <w:i/>
          <w:sz w:val="24"/>
        </w:rPr>
      </w:pPr>
    </w:p>
    <w:p w:rsidR="008749FC" w:rsidRDefault="008749FC" w:rsidP="008749FC">
      <w:pPr>
        <w:rPr>
          <w:b/>
          <w:i/>
          <w:sz w:val="24"/>
        </w:rPr>
      </w:pPr>
      <w:r w:rsidRPr="00E8189B">
        <w:rPr>
          <w:b/>
          <w:i/>
          <w:sz w:val="24"/>
          <w:u w:val="single"/>
        </w:rPr>
        <w:t>Step 2:</w:t>
      </w:r>
      <w:r w:rsidRPr="0089645D">
        <w:rPr>
          <w:b/>
          <w:i/>
          <w:sz w:val="24"/>
        </w:rPr>
        <w:t xml:space="preserve"> Think about the assumptions and check the appropriate conditions. Are they all satisfied? What type of test can we use here?</w:t>
      </w:r>
    </w:p>
    <w:p w:rsidR="008749FC" w:rsidRDefault="008749FC" w:rsidP="008749FC">
      <w:pPr>
        <w:rPr>
          <w:b/>
          <w:i/>
          <w:sz w:val="24"/>
        </w:rPr>
      </w:pPr>
    </w:p>
    <w:p w:rsidR="008749FC" w:rsidRDefault="008749FC" w:rsidP="008749FC">
      <w:pPr>
        <w:rPr>
          <w:b/>
          <w:i/>
          <w:sz w:val="24"/>
        </w:rPr>
      </w:pPr>
    </w:p>
    <w:p w:rsidR="008749FC" w:rsidRDefault="008749FC" w:rsidP="008749FC">
      <w:pPr>
        <w:rPr>
          <w:b/>
          <w:i/>
          <w:sz w:val="24"/>
        </w:rPr>
      </w:pPr>
    </w:p>
    <w:p w:rsidR="008749FC" w:rsidRDefault="008749FC" w:rsidP="008749FC">
      <w:pPr>
        <w:rPr>
          <w:b/>
          <w:i/>
          <w:sz w:val="24"/>
        </w:rPr>
      </w:pPr>
    </w:p>
    <w:p w:rsidR="008749FC" w:rsidRDefault="008749FC" w:rsidP="008749FC">
      <w:pPr>
        <w:rPr>
          <w:b/>
          <w:i/>
          <w:sz w:val="24"/>
        </w:rPr>
      </w:pPr>
    </w:p>
    <w:p w:rsidR="008749FC" w:rsidRDefault="008749FC" w:rsidP="008749FC">
      <w:pPr>
        <w:rPr>
          <w:b/>
          <w:i/>
          <w:sz w:val="24"/>
        </w:rPr>
      </w:pPr>
    </w:p>
    <w:p w:rsidR="008749FC" w:rsidRDefault="008749FC" w:rsidP="008749FC">
      <w:pPr>
        <w:rPr>
          <w:b/>
          <w:i/>
          <w:sz w:val="24"/>
        </w:rPr>
      </w:pPr>
    </w:p>
    <w:p w:rsidR="008749FC" w:rsidRDefault="008749FC" w:rsidP="008749FC">
      <w:pPr>
        <w:rPr>
          <w:b/>
          <w:i/>
          <w:sz w:val="24"/>
        </w:rPr>
      </w:pPr>
    </w:p>
    <w:p w:rsidR="008749FC" w:rsidRDefault="008749FC" w:rsidP="008749FC">
      <w:pPr>
        <w:rPr>
          <w:b/>
          <w:i/>
          <w:sz w:val="24"/>
        </w:rPr>
      </w:pPr>
    </w:p>
    <w:p w:rsidR="008749FC" w:rsidRDefault="008749FC" w:rsidP="008749FC">
      <w:pPr>
        <w:rPr>
          <w:b/>
          <w:i/>
          <w:sz w:val="24"/>
        </w:rPr>
      </w:pPr>
    </w:p>
    <w:p w:rsidR="008749FC" w:rsidRDefault="008749FC" w:rsidP="008749FC">
      <w:pPr>
        <w:rPr>
          <w:b/>
          <w:i/>
          <w:sz w:val="24"/>
        </w:rPr>
      </w:pPr>
      <w:r w:rsidRPr="00E8189B">
        <w:rPr>
          <w:b/>
          <w:i/>
          <w:sz w:val="24"/>
          <w:u w:val="single"/>
        </w:rPr>
        <w:lastRenderedPageBreak/>
        <w:t>Step 3:</w:t>
      </w:r>
      <w:r>
        <w:rPr>
          <w:b/>
          <w:i/>
          <w:sz w:val="24"/>
        </w:rPr>
        <w:t xml:space="preserve"> Show the mechanics.</w:t>
      </w:r>
    </w:p>
    <w:p w:rsidR="008749FC" w:rsidRDefault="008749FC" w:rsidP="008749FC">
      <w:pPr>
        <w:rPr>
          <w:b/>
          <w:i/>
          <w:sz w:val="24"/>
        </w:rPr>
      </w:pPr>
      <w:r>
        <w:rPr>
          <w:b/>
          <w:i/>
          <w:sz w:val="24"/>
        </w:rPr>
        <w:t>Write down the mean and standard deviation of the null model.</w:t>
      </w:r>
    </w:p>
    <w:p w:rsidR="008749FC" w:rsidRDefault="008749FC" w:rsidP="008749FC">
      <w:pPr>
        <w:rPr>
          <w:b/>
          <w:i/>
          <w:sz w:val="24"/>
        </w:rPr>
      </w:pPr>
    </w:p>
    <w:p w:rsidR="008749FC" w:rsidRDefault="008749FC" w:rsidP="008749FC">
      <w:pPr>
        <w:rPr>
          <w:b/>
          <w:i/>
          <w:sz w:val="24"/>
        </w:rPr>
      </w:pPr>
    </w:p>
    <w:p w:rsidR="008749FC" w:rsidRDefault="008749FC" w:rsidP="008749FC">
      <w:pPr>
        <w:rPr>
          <w:b/>
          <w:i/>
          <w:sz w:val="24"/>
        </w:rPr>
      </w:pPr>
      <w:r>
        <w:rPr>
          <w:b/>
          <w:i/>
          <w:sz w:val="24"/>
        </w:rPr>
        <w:t>Find the z-score for the observed proportion.</w:t>
      </w:r>
    </w:p>
    <w:p w:rsidR="008749FC" w:rsidRDefault="008749FC" w:rsidP="008749FC">
      <w:pPr>
        <w:rPr>
          <w:b/>
          <w:i/>
          <w:sz w:val="24"/>
        </w:rPr>
      </w:pPr>
    </w:p>
    <w:p w:rsidR="008749FC" w:rsidRDefault="008749FC" w:rsidP="008749FC">
      <w:pPr>
        <w:rPr>
          <w:b/>
          <w:i/>
          <w:sz w:val="24"/>
        </w:rPr>
      </w:pPr>
    </w:p>
    <w:p w:rsidR="008749FC" w:rsidRDefault="008749FC" w:rsidP="008749FC">
      <w:pPr>
        <w:rPr>
          <w:b/>
          <w:i/>
          <w:sz w:val="24"/>
        </w:rPr>
      </w:pPr>
      <w:r>
        <w:rPr>
          <w:b/>
          <w:i/>
          <w:sz w:val="24"/>
        </w:rPr>
        <w:t xml:space="preserve">Make a picture. Sketch the normal model and shade the correct regions. </w:t>
      </w:r>
    </w:p>
    <w:p w:rsidR="008749FC" w:rsidRDefault="008749FC" w:rsidP="008749FC">
      <w:pPr>
        <w:rPr>
          <w:b/>
          <w:i/>
          <w:sz w:val="24"/>
        </w:rPr>
      </w:pPr>
    </w:p>
    <w:p w:rsidR="008749FC" w:rsidRDefault="008749FC" w:rsidP="008749FC">
      <w:pPr>
        <w:rPr>
          <w:b/>
          <w:i/>
          <w:sz w:val="24"/>
        </w:rPr>
      </w:pPr>
    </w:p>
    <w:p w:rsidR="008749FC" w:rsidRDefault="008749FC" w:rsidP="008749FC">
      <w:pPr>
        <w:rPr>
          <w:b/>
          <w:i/>
          <w:sz w:val="24"/>
        </w:rPr>
      </w:pPr>
    </w:p>
    <w:p w:rsidR="008749FC" w:rsidRDefault="008749FC" w:rsidP="008749FC">
      <w:pPr>
        <w:rPr>
          <w:b/>
          <w:i/>
          <w:sz w:val="24"/>
        </w:rPr>
      </w:pPr>
    </w:p>
    <w:p w:rsidR="008749FC" w:rsidRDefault="008749FC" w:rsidP="008749FC">
      <w:pPr>
        <w:rPr>
          <w:b/>
          <w:i/>
          <w:sz w:val="24"/>
        </w:rPr>
      </w:pPr>
    </w:p>
    <w:p w:rsidR="008749FC" w:rsidRDefault="008749FC" w:rsidP="008749FC">
      <w:pPr>
        <w:rPr>
          <w:b/>
          <w:i/>
          <w:sz w:val="24"/>
        </w:rPr>
      </w:pPr>
    </w:p>
    <w:p w:rsidR="008749FC" w:rsidRDefault="008749FC" w:rsidP="008749FC">
      <w:pPr>
        <w:rPr>
          <w:b/>
          <w:i/>
          <w:sz w:val="24"/>
        </w:rPr>
      </w:pPr>
      <w:r>
        <w:rPr>
          <w:b/>
          <w:i/>
          <w:sz w:val="24"/>
        </w:rPr>
        <w:t>What is the P-value?</w:t>
      </w:r>
    </w:p>
    <w:p w:rsidR="008749FC" w:rsidRDefault="008749FC" w:rsidP="008749FC">
      <w:pPr>
        <w:rPr>
          <w:b/>
          <w:i/>
          <w:sz w:val="24"/>
        </w:rPr>
      </w:pPr>
    </w:p>
    <w:p w:rsidR="008749FC" w:rsidRDefault="008749FC" w:rsidP="008749FC">
      <w:pPr>
        <w:rPr>
          <w:b/>
          <w:i/>
          <w:sz w:val="24"/>
        </w:rPr>
      </w:pPr>
    </w:p>
    <w:p w:rsidR="008749FC" w:rsidRDefault="008749FC" w:rsidP="008749FC">
      <w:pPr>
        <w:rPr>
          <w:b/>
          <w:i/>
          <w:sz w:val="24"/>
        </w:rPr>
      </w:pPr>
      <w:r w:rsidRPr="00E8189B">
        <w:rPr>
          <w:b/>
          <w:i/>
          <w:sz w:val="24"/>
          <w:u w:val="single"/>
        </w:rPr>
        <w:t>Step 4</w:t>
      </w:r>
      <w:r>
        <w:rPr>
          <w:b/>
          <w:i/>
          <w:sz w:val="24"/>
        </w:rPr>
        <w:t>: State your conclusion in context. Write what the P-value means.</w:t>
      </w:r>
    </w:p>
    <w:p w:rsidR="008749FC" w:rsidRDefault="008749FC" w:rsidP="008749FC">
      <w:pPr>
        <w:rPr>
          <w:b/>
          <w:i/>
          <w:sz w:val="24"/>
        </w:rPr>
      </w:pPr>
    </w:p>
    <w:p w:rsidR="008749FC" w:rsidRDefault="008749FC" w:rsidP="008749FC">
      <w:pPr>
        <w:rPr>
          <w:b/>
          <w:i/>
          <w:sz w:val="24"/>
        </w:rPr>
      </w:pPr>
    </w:p>
    <w:p w:rsidR="008749FC" w:rsidRDefault="008749FC" w:rsidP="008749FC">
      <w:pPr>
        <w:rPr>
          <w:b/>
          <w:i/>
          <w:sz w:val="24"/>
        </w:rPr>
      </w:pPr>
    </w:p>
    <w:p w:rsidR="008749FC" w:rsidRDefault="008749FC" w:rsidP="008749FC">
      <w:pPr>
        <w:rPr>
          <w:b/>
          <w:i/>
          <w:sz w:val="24"/>
        </w:rPr>
      </w:pPr>
    </w:p>
    <w:p w:rsidR="008749FC" w:rsidRDefault="008749FC" w:rsidP="008749FC">
      <w:pPr>
        <w:rPr>
          <w:b/>
          <w:i/>
          <w:sz w:val="24"/>
        </w:rPr>
      </w:pPr>
    </w:p>
    <w:p w:rsidR="008749FC" w:rsidRDefault="008749FC" w:rsidP="008749FC">
      <w:pPr>
        <w:rPr>
          <w:b/>
          <w:i/>
          <w:sz w:val="24"/>
        </w:rPr>
      </w:pPr>
    </w:p>
    <w:p w:rsidR="008749FC" w:rsidRDefault="008749FC" w:rsidP="008749FC">
      <w:pPr>
        <w:rPr>
          <w:b/>
          <w:i/>
          <w:sz w:val="24"/>
        </w:rPr>
      </w:pPr>
    </w:p>
    <w:p w:rsidR="008749FC" w:rsidRDefault="008749FC" w:rsidP="008749FC">
      <w:pPr>
        <w:rPr>
          <w:b/>
          <w:i/>
          <w:sz w:val="24"/>
        </w:rPr>
      </w:pPr>
    </w:p>
    <w:p w:rsidR="008749FC" w:rsidRDefault="008749FC" w:rsidP="008749FC">
      <w:pPr>
        <w:rPr>
          <w:b/>
          <w:i/>
          <w:sz w:val="24"/>
        </w:rPr>
      </w:pPr>
    </w:p>
    <w:p w:rsidR="008749FC" w:rsidRDefault="008749FC" w:rsidP="008749FC">
      <w:pPr>
        <w:rPr>
          <w:b/>
          <w:i/>
          <w:sz w:val="24"/>
        </w:rPr>
      </w:pPr>
      <w:r>
        <w:rPr>
          <w:b/>
          <w:i/>
          <w:sz w:val="24"/>
        </w:rPr>
        <w:lastRenderedPageBreak/>
        <w:t xml:space="preserve">EXTENSION: Okay, but how big of a difference are we talking about here? Just knowing that there is an effect is only part of the answer. Let’s find a confidence interval for the home field advantage. </w:t>
      </w:r>
    </w:p>
    <w:p w:rsidR="008749FC" w:rsidRDefault="008749FC" w:rsidP="008749FC">
      <w:pPr>
        <w:rPr>
          <w:b/>
          <w:i/>
          <w:sz w:val="24"/>
        </w:rPr>
      </w:pPr>
      <w:r>
        <w:rPr>
          <w:b/>
          <w:i/>
          <w:sz w:val="24"/>
        </w:rPr>
        <w:t xml:space="preserve">Step 1: </w:t>
      </w:r>
      <w:r w:rsidRPr="0089645D">
        <w:rPr>
          <w:b/>
          <w:i/>
          <w:sz w:val="24"/>
        </w:rPr>
        <w:t xml:space="preserve">Think about the assumptions and check the appropriate conditions. Are they all satisfied? What type of </w:t>
      </w:r>
      <w:r>
        <w:rPr>
          <w:b/>
          <w:i/>
          <w:sz w:val="24"/>
        </w:rPr>
        <w:t>model can we use here?</w:t>
      </w:r>
    </w:p>
    <w:p w:rsidR="008749FC" w:rsidRDefault="008749FC" w:rsidP="008749FC">
      <w:pPr>
        <w:rPr>
          <w:b/>
          <w:i/>
          <w:sz w:val="24"/>
        </w:rPr>
      </w:pPr>
    </w:p>
    <w:p w:rsidR="008749FC" w:rsidRDefault="008749FC" w:rsidP="008749FC">
      <w:pPr>
        <w:rPr>
          <w:b/>
          <w:i/>
          <w:sz w:val="24"/>
        </w:rPr>
      </w:pPr>
    </w:p>
    <w:p w:rsidR="008749FC" w:rsidRDefault="008749FC" w:rsidP="008749FC">
      <w:pPr>
        <w:rPr>
          <w:b/>
          <w:i/>
          <w:sz w:val="24"/>
        </w:rPr>
      </w:pPr>
    </w:p>
    <w:p w:rsidR="008749FC" w:rsidRDefault="008749FC" w:rsidP="008749FC">
      <w:pPr>
        <w:rPr>
          <w:b/>
          <w:i/>
          <w:sz w:val="24"/>
        </w:rPr>
      </w:pPr>
    </w:p>
    <w:p w:rsidR="008749FC" w:rsidRDefault="008749FC" w:rsidP="008749FC">
      <w:pPr>
        <w:rPr>
          <w:b/>
          <w:i/>
          <w:sz w:val="24"/>
        </w:rPr>
      </w:pPr>
    </w:p>
    <w:p w:rsidR="008749FC" w:rsidRDefault="008749FC" w:rsidP="008749FC">
      <w:pPr>
        <w:rPr>
          <w:b/>
          <w:i/>
          <w:sz w:val="24"/>
        </w:rPr>
      </w:pPr>
    </w:p>
    <w:p w:rsidR="008749FC" w:rsidRDefault="008749FC" w:rsidP="008749FC">
      <w:pPr>
        <w:rPr>
          <w:b/>
          <w:i/>
          <w:sz w:val="24"/>
        </w:rPr>
      </w:pPr>
    </w:p>
    <w:p w:rsidR="008749FC" w:rsidRDefault="008749FC" w:rsidP="008749FC">
      <w:pPr>
        <w:rPr>
          <w:b/>
          <w:i/>
          <w:sz w:val="24"/>
        </w:rPr>
      </w:pPr>
      <w:r>
        <w:rPr>
          <w:b/>
          <w:i/>
          <w:sz w:val="24"/>
        </w:rPr>
        <w:t>Step 2: Show the mechanics for finding a 95% confidence interval.</w:t>
      </w:r>
      <w:r>
        <w:rPr>
          <w:b/>
          <w:i/>
          <w:sz w:val="24"/>
        </w:rPr>
        <w:br/>
      </w:r>
    </w:p>
    <w:p w:rsidR="008749FC" w:rsidRDefault="008749FC" w:rsidP="008749FC">
      <w:pPr>
        <w:rPr>
          <w:rFonts w:eastAsiaTheme="minorEastAsia"/>
          <w:b/>
          <w:i/>
          <w:sz w:val="24"/>
        </w:rPr>
      </w:pPr>
      <w:r>
        <w:rPr>
          <w:b/>
          <w:i/>
          <w:sz w:val="24"/>
        </w:rPr>
        <w:t xml:space="preserve">Find the standard error </w:t>
      </w:r>
      <w:proofErr w:type="gramStart"/>
      <w:r>
        <w:rPr>
          <w:b/>
          <w:i/>
          <w:sz w:val="24"/>
        </w:rPr>
        <w:t xml:space="preserve">of </w:t>
      </w:r>
      <w:proofErr w:type="gramEnd"/>
      <m:oMath>
        <m:acc>
          <m:accPr>
            <m:ctrlPr>
              <w:rPr>
                <w:rFonts w:ascii="Cambria Math" w:hAnsi="Cambria Math"/>
                <w:b/>
                <w:i/>
                <w:sz w:val="24"/>
              </w:rPr>
            </m:ctrlPr>
          </m:accPr>
          <m:e>
            <m:r>
              <m:rPr>
                <m:sty m:val="bi"/>
              </m:rPr>
              <w:rPr>
                <w:rFonts w:ascii="Cambria Math" w:hAnsi="Cambria Math"/>
                <w:sz w:val="24"/>
              </w:rPr>
              <m:t>p</m:t>
            </m:r>
          </m:e>
        </m:acc>
      </m:oMath>
      <w:r>
        <w:rPr>
          <w:rFonts w:eastAsiaTheme="minorEastAsia"/>
          <w:b/>
          <w:i/>
          <w:sz w:val="24"/>
        </w:rPr>
        <w:t>.</w:t>
      </w:r>
    </w:p>
    <w:p w:rsidR="008749FC" w:rsidRDefault="008749FC" w:rsidP="008749FC">
      <w:pPr>
        <w:rPr>
          <w:rFonts w:eastAsiaTheme="minorEastAsia"/>
          <w:b/>
          <w:i/>
          <w:sz w:val="24"/>
        </w:rPr>
      </w:pPr>
    </w:p>
    <w:p w:rsidR="008749FC" w:rsidRDefault="008749FC" w:rsidP="008749FC">
      <w:pPr>
        <w:rPr>
          <w:rFonts w:eastAsiaTheme="minorEastAsia"/>
          <w:b/>
          <w:i/>
          <w:sz w:val="24"/>
        </w:rPr>
      </w:pPr>
    </w:p>
    <w:p w:rsidR="008749FC" w:rsidRDefault="008749FC" w:rsidP="008749FC">
      <w:pPr>
        <w:rPr>
          <w:rFonts w:eastAsiaTheme="minorEastAsia"/>
          <w:b/>
          <w:i/>
          <w:sz w:val="24"/>
        </w:rPr>
      </w:pPr>
      <w:r>
        <w:rPr>
          <w:rFonts w:eastAsiaTheme="minorEastAsia"/>
          <w:b/>
          <w:i/>
          <w:sz w:val="24"/>
        </w:rPr>
        <w:t>What is the critical value?</w:t>
      </w:r>
    </w:p>
    <w:p w:rsidR="008749FC" w:rsidRDefault="008749FC" w:rsidP="008749FC">
      <w:pPr>
        <w:rPr>
          <w:rFonts w:eastAsiaTheme="minorEastAsia"/>
          <w:b/>
          <w:i/>
          <w:sz w:val="24"/>
        </w:rPr>
      </w:pPr>
    </w:p>
    <w:p w:rsidR="008749FC" w:rsidRDefault="008749FC" w:rsidP="008749FC">
      <w:pPr>
        <w:rPr>
          <w:rFonts w:eastAsiaTheme="minorEastAsia"/>
          <w:b/>
          <w:i/>
          <w:sz w:val="24"/>
        </w:rPr>
      </w:pPr>
    </w:p>
    <w:p w:rsidR="008749FC" w:rsidRDefault="008749FC" w:rsidP="008749FC">
      <w:pPr>
        <w:rPr>
          <w:rFonts w:eastAsiaTheme="minorEastAsia"/>
          <w:b/>
          <w:i/>
          <w:sz w:val="24"/>
        </w:rPr>
      </w:pPr>
      <w:r>
        <w:rPr>
          <w:rFonts w:eastAsiaTheme="minorEastAsia"/>
          <w:b/>
          <w:i/>
          <w:sz w:val="24"/>
        </w:rPr>
        <w:t>What is the margin of error?</w:t>
      </w:r>
    </w:p>
    <w:p w:rsidR="008749FC" w:rsidRDefault="008749FC" w:rsidP="008749FC">
      <w:pPr>
        <w:rPr>
          <w:rFonts w:eastAsiaTheme="minorEastAsia"/>
          <w:b/>
          <w:i/>
          <w:sz w:val="24"/>
        </w:rPr>
      </w:pPr>
    </w:p>
    <w:p w:rsidR="008749FC" w:rsidRDefault="008749FC" w:rsidP="008749FC">
      <w:pPr>
        <w:rPr>
          <w:rFonts w:eastAsiaTheme="minorEastAsia"/>
          <w:b/>
          <w:i/>
          <w:sz w:val="24"/>
        </w:rPr>
      </w:pPr>
    </w:p>
    <w:p w:rsidR="008749FC" w:rsidRDefault="008749FC" w:rsidP="008749FC">
      <w:pPr>
        <w:rPr>
          <w:rFonts w:eastAsiaTheme="minorEastAsia"/>
          <w:b/>
          <w:i/>
          <w:sz w:val="24"/>
        </w:rPr>
      </w:pPr>
      <w:r>
        <w:rPr>
          <w:rFonts w:eastAsiaTheme="minorEastAsia"/>
          <w:b/>
          <w:i/>
          <w:sz w:val="24"/>
        </w:rPr>
        <w:t>What is the 95% confidence interval?</w:t>
      </w:r>
    </w:p>
    <w:p w:rsidR="008749FC" w:rsidRDefault="008749FC" w:rsidP="008749FC">
      <w:pPr>
        <w:rPr>
          <w:rFonts w:eastAsiaTheme="minorEastAsia"/>
          <w:b/>
          <w:i/>
          <w:sz w:val="24"/>
        </w:rPr>
      </w:pPr>
    </w:p>
    <w:p w:rsidR="008749FC" w:rsidRDefault="008749FC" w:rsidP="008749FC">
      <w:pPr>
        <w:rPr>
          <w:rFonts w:eastAsiaTheme="minorEastAsia"/>
          <w:b/>
          <w:i/>
          <w:sz w:val="24"/>
        </w:rPr>
      </w:pPr>
    </w:p>
    <w:p w:rsidR="008749FC" w:rsidRPr="0089645D" w:rsidRDefault="008749FC" w:rsidP="008749FC">
      <w:pPr>
        <w:rPr>
          <w:b/>
          <w:i/>
          <w:sz w:val="24"/>
        </w:rPr>
      </w:pPr>
      <w:r>
        <w:rPr>
          <w:rFonts w:eastAsiaTheme="minorEastAsia"/>
          <w:b/>
          <w:i/>
          <w:sz w:val="24"/>
        </w:rPr>
        <w:t xml:space="preserve">Step 3: Confidence intervals help us think about the size of the effect. Explain what the confidence interval means here. </w:t>
      </w:r>
    </w:p>
    <w:p w:rsidR="00A92EC9" w:rsidRPr="00A92EC9" w:rsidRDefault="00A92EC9" w:rsidP="00A92EC9">
      <w:pPr>
        <w:rPr>
          <w:sz w:val="28"/>
        </w:rPr>
      </w:pPr>
    </w:p>
    <w:sectPr w:rsidR="00A92EC9" w:rsidRPr="00A92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213F8"/>
    <w:multiLevelType w:val="hybridMultilevel"/>
    <w:tmpl w:val="71F06232"/>
    <w:lvl w:ilvl="0" w:tplc="41163BB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C5"/>
    <w:rsid w:val="00434979"/>
    <w:rsid w:val="004D5092"/>
    <w:rsid w:val="007A63C5"/>
    <w:rsid w:val="008749FC"/>
    <w:rsid w:val="008D4D9E"/>
    <w:rsid w:val="00A9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DE8D7-42C4-4644-B24F-B1F5095A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C9"/>
    <w:pPr>
      <w:ind w:left="720"/>
      <w:contextualSpacing/>
    </w:pPr>
  </w:style>
  <w:style w:type="character" w:styleId="PlaceholderText">
    <w:name w:val="Placeholder Text"/>
    <w:basedOn w:val="DefaultParagraphFont"/>
    <w:uiPriority w:val="99"/>
    <w:semiHidden/>
    <w:rsid w:val="008749FC"/>
    <w:rPr>
      <w:color w:val="808080"/>
    </w:rPr>
  </w:style>
  <w:style w:type="paragraph" w:styleId="BalloonText">
    <w:name w:val="Balloon Text"/>
    <w:basedOn w:val="Normal"/>
    <w:link w:val="BalloonTextChar"/>
    <w:uiPriority w:val="99"/>
    <w:semiHidden/>
    <w:unhideWhenUsed/>
    <w:rsid w:val="008D4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dc:creator>
  <cp:keywords/>
  <dc:description/>
  <cp:lastModifiedBy>Cassandra</cp:lastModifiedBy>
  <cp:revision>4</cp:revision>
  <cp:lastPrinted>2015-03-11T23:22:00Z</cp:lastPrinted>
  <dcterms:created xsi:type="dcterms:W3CDTF">2015-03-11T23:02:00Z</dcterms:created>
  <dcterms:modified xsi:type="dcterms:W3CDTF">2015-03-12T00:41:00Z</dcterms:modified>
</cp:coreProperties>
</file>